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FF" w:rsidRPr="000116D1" w:rsidRDefault="008632FF" w:rsidP="008632FF">
      <w:pPr>
        <w:jc w:val="center"/>
        <w:rPr>
          <w:b/>
          <w:bCs/>
          <w:sz w:val="24"/>
        </w:rPr>
      </w:pPr>
      <w:r w:rsidRPr="000116D1">
        <w:rPr>
          <w:b/>
          <w:bCs/>
          <w:sz w:val="24"/>
        </w:rPr>
        <w:t>Конспект  урока с аспектным анализом.</w:t>
      </w:r>
    </w:p>
    <w:p w:rsidR="008632FF" w:rsidRPr="000116D1" w:rsidRDefault="008632FF" w:rsidP="008632FF">
      <w:pPr>
        <w:pStyle w:val="a4"/>
        <w:jc w:val="both"/>
        <w:rPr>
          <w:sz w:val="24"/>
          <w:szCs w:val="24"/>
        </w:rPr>
      </w:pPr>
      <w:r w:rsidRPr="000116D1">
        <w:rPr>
          <w:b/>
          <w:sz w:val="24"/>
          <w:szCs w:val="24"/>
        </w:rPr>
        <w:t>Тема:</w:t>
      </w:r>
      <w:r w:rsidRPr="000116D1">
        <w:rPr>
          <w:sz w:val="24"/>
          <w:szCs w:val="24"/>
        </w:rPr>
        <w:t xml:space="preserve"> «Модели объектов и их назначение»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.D0.9C.D0.B5.D1.81.D1.82.D0.BE_.D1.83.D1"/>
      <w:bookmarkEnd w:id="0"/>
      <w:r w:rsidRPr="000116D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Место урока в курсе:</w:t>
      </w:r>
      <w:r w:rsidRPr="000116D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 xml:space="preserve"> первый урок по теме «Информационное моделирование»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.D0.A2.D0.B8.D0.BF_.D1.83.D1.80.D0.BE.D0"/>
      <w:bookmarkEnd w:id="1"/>
      <w:r w:rsidRPr="000116D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 xml:space="preserve">Тип урока: </w:t>
      </w:r>
      <w:r w:rsidRPr="000116D1">
        <w:rPr>
          <w:rFonts w:ascii="Times New Roman" w:hAnsi="Times New Roman" w:cs="Times New Roman"/>
          <w:color w:val="auto"/>
          <w:sz w:val="24"/>
          <w:szCs w:val="24"/>
        </w:rPr>
        <w:t>обобщения знаний и получения новых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.D0.92.D0.BE.D0.B7.D1.80.D0.B0.D1.81.D1."/>
      <w:bookmarkEnd w:id="2"/>
      <w:r w:rsidRPr="000116D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Возраст учащихся:</w:t>
      </w:r>
      <w:r w:rsidRPr="000116D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 xml:space="preserve"> 7 класс (14 лет)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.D0.90.D0.B2.D1.82.D0.BE.D1.80.D1.81.D0."/>
      <w:bookmarkEnd w:id="3"/>
      <w:r w:rsidRPr="000116D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Авторская концепция:</w:t>
      </w:r>
      <w:r w:rsidRPr="000116D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 xml:space="preserve"> вспоминая элементы предыдущей темы логично увязать их с началом новой для создания целостной картины мира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4" w:name=".D0.A6.D0.B5.D0.BB.D0.B8_.D1.83.D1.80.D0"/>
      <w:bookmarkEnd w:id="4"/>
      <w:r w:rsidRPr="000116D1">
        <w:rPr>
          <w:rStyle w:val="mw-headline"/>
          <w:rFonts w:ascii="Times New Roman" w:hAnsi="Times New Roman" w:cs="Times New Roman"/>
          <w:i/>
          <w:iCs/>
          <w:color w:val="auto"/>
          <w:sz w:val="24"/>
          <w:szCs w:val="24"/>
        </w:rPr>
        <w:t>Цели урока</w:t>
      </w:r>
      <w:r w:rsidRPr="000116D1">
        <w:rPr>
          <w:rStyle w:val="mw-headline"/>
          <w:rFonts w:ascii="Times New Roman" w:hAnsi="Times New Roman" w:cs="Times New Roman"/>
          <w:b w:val="0"/>
          <w:i/>
          <w:iCs/>
          <w:sz w:val="24"/>
          <w:szCs w:val="24"/>
        </w:rPr>
        <w:t>:</w:t>
      </w:r>
    </w:p>
    <w:p w:rsidR="008632FF" w:rsidRPr="000116D1" w:rsidRDefault="008632FF" w:rsidP="008632FF">
      <w:pPr>
        <w:pStyle w:val="a4"/>
        <w:jc w:val="both"/>
        <w:rPr>
          <w:sz w:val="24"/>
          <w:szCs w:val="24"/>
        </w:rPr>
      </w:pPr>
      <w:bookmarkStart w:id="5" w:name=".D0.9E.D0.B1.D1.80.D0.B0.D0.B7.D0.BE.D0."/>
      <w:bookmarkEnd w:id="5"/>
      <w:proofErr w:type="gramStart"/>
      <w:r w:rsidRPr="000116D1">
        <w:rPr>
          <w:rStyle w:val="mw-headline"/>
          <w:b/>
          <w:i/>
          <w:iCs/>
          <w:sz w:val="24"/>
          <w:szCs w:val="24"/>
        </w:rPr>
        <w:t>Образовательная</w:t>
      </w:r>
      <w:proofErr w:type="gramEnd"/>
      <w:r w:rsidRPr="000116D1">
        <w:rPr>
          <w:rStyle w:val="mw-headline"/>
          <w:b/>
          <w:i/>
          <w:iCs/>
          <w:sz w:val="24"/>
          <w:szCs w:val="24"/>
        </w:rPr>
        <w:t xml:space="preserve"> – </w:t>
      </w:r>
      <w:r w:rsidRPr="000116D1">
        <w:rPr>
          <w:sz w:val="24"/>
          <w:szCs w:val="24"/>
        </w:rPr>
        <w:t>обобщить  знания по теме «Объекты и системы»; сформировать представления о моделях и моделировании;</w:t>
      </w:r>
    </w:p>
    <w:p w:rsidR="008632FF" w:rsidRPr="000116D1" w:rsidRDefault="008632FF" w:rsidP="008632FF">
      <w:pPr>
        <w:pStyle w:val="a4"/>
        <w:jc w:val="both"/>
        <w:rPr>
          <w:sz w:val="24"/>
          <w:szCs w:val="24"/>
        </w:rPr>
      </w:pPr>
      <w:bookmarkStart w:id="6" w:name=".D0.A0.D0.B0.D0.B7.D0.B2.D0.B8.D0.B2.D0."/>
      <w:bookmarkEnd w:id="6"/>
      <w:proofErr w:type="gramStart"/>
      <w:r w:rsidRPr="000116D1">
        <w:rPr>
          <w:rStyle w:val="mw-headline"/>
          <w:b/>
          <w:i/>
          <w:iCs/>
          <w:sz w:val="24"/>
          <w:szCs w:val="24"/>
        </w:rPr>
        <w:t>Развивающая</w:t>
      </w:r>
      <w:proofErr w:type="gramEnd"/>
      <w:r w:rsidRPr="000116D1">
        <w:rPr>
          <w:rStyle w:val="mw-headline"/>
          <w:b/>
          <w:i/>
          <w:iCs/>
          <w:sz w:val="24"/>
          <w:szCs w:val="24"/>
        </w:rPr>
        <w:t xml:space="preserve"> –</w:t>
      </w:r>
      <w:r w:rsidRPr="000116D1">
        <w:rPr>
          <w:sz w:val="24"/>
          <w:szCs w:val="24"/>
        </w:rPr>
        <w:t xml:space="preserve">   развивать  мыслительные операции: анализ, синтез, сравнение, формировать умение выделять главное.</w:t>
      </w:r>
    </w:p>
    <w:p w:rsidR="008632FF" w:rsidRPr="000116D1" w:rsidRDefault="008632FF" w:rsidP="008632FF">
      <w:pPr>
        <w:pStyle w:val="a4"/>
        <w:jc w:val="both"/>
        <w:rPr>
          <w:sz w:val="24"/>
          <w:szCs w:val="24"/>
        </w:rPr>
      </w:pPr>
      <w:bookmarkStart w:id="7" w:name=".D0.92.D0.BE.D1.81.D0.BF.D0.B8.D1.82.D0."/>
      <w:bookmarkEnd w:id="7"/>
      <w:proofErr w:type="gramStart"/>
      <w:r w:rsidRPr="000116D1">
        <w:rPr>
          <w:rStyle w:val="mw-headline"/>
          <w:b/>
          <w:i/>
          <w:iCs/>
          <w:sz w:val="24"/>
          <w:szCs w:val="24"/>
        </w:rPr>
        <w:t>Воспитательная</w:t>
      </w:r>
      <w:proofErr w:type="gramEnd"/>
      <w:r w:rsidRPr="000116D1">
        <w:rPr>
          <w:rStyle w:val="mw-headline"/>
          <w:i/>
          <w:iCs/>
          <w:sz w:val="24"/>
          <w:szCs w:val="24"/>
        </w:rPr>
        <w:t xml:space="preserve"> – </w:t>
      </w:r>
      <w:r w:rsidRPr="000116D1">
        <w:rPr>
          <w:sz w:val="24"/>
          <w:szCs w:val="24"/>
        </w:rPr>
        <w:t>способствовать воспитанию дружеских взаимоотношений, умению работать друг с   другом, адекватно оценивать результат своей работы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.D0.9F.D0.BE.D1.81.D0.BB.D0.B5_.D0.B8.D0"/>
      <w:bookmarkEnd w:id="8"/>
      <w:r w:rsidRPr="000116D1">
        <w:rPr>
          <w:rStyle w:val="mw-headline"/>
          <w:rFonts w:ascii="Times New Roman" w:hAnsi="Times New Roman" w:cs="Times New Roman"/>
          <w:iCs/>
          <w:color w:val="auto"/>
          <w:sz w:val="24"/>
          <w:szCs w:val="24"/>
        </w:rPr>
        <w:t>После изучения темы учащиеся должны:</w:t>
      </w:r>
    </w:p>
    <w:p w:rsidR="008632FF" w:rsidRPr="000116D1" w:rsidRDefault="008632FF" w:rsidP="008632FF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9" w:name=".D0.B7.D0.BD.D0.B0.D1.82.D1.8C:"/>
      <w:bookmarkEnd w:id="9"/>
      <w:r w:rsidRPr="000116D1">
        <w:rPr>
          <w:rStyle w:val="mw-headline"/>
          <w:rFonts w:ascii="Times New Roman" w:hAnsi="Times New Roman" w:cs="Times New Roman"/>
          <w:b w:val="0"/>
          <w:i/>
          <w:iCs/>
          <w:color w:val="auto"/>
        </w:rPr>
        <w:t xml:space="preserve">знать: </w:t>
      </w:r>
      <w:r w:rsidRPr="000116D1">
        <w:rPr>
          <w:rStyle w:val="mw-headline"/>
          <w:rFonts w:ascii="Times New Roman" w:hAnsi="Times New Roman" w:cs="Times New Roman"/>
          <w:b w:val="0"/>
          <w:iCs/>
          <w:color w:val="auto"/>
        </w:rPr>
        <w:t>что такое модель, моделирование, натурная модель, информационная модель.</w:t>
      </w:r>
    </w:p>
    <w:p w:rsidR="008632FF" w:rsidRPr="000116D1" w:rsidRDefault="008632FF" w:rsidP="008632FF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10" w:name=".D1.83.D0.BC.D0.B5.D1.82.D1.8C:"/>
      <w:bookmarkEnd w:id="10"/>
      <w:r w:rsidRPr="000116D1">
        <w:rPr>
          <w:rStyle w:val="mw-headline"/>
          <w:rFonts w:ascii="Times New Roman" w:hAnsi="Times New Roman" w:cs="Times New Roman"/>
          <w:b w:val="0"/>
          <w:i/>
          <w:iCs/>
          <w:color w:val="auto"/>
        </w:rPr>
        <w:t xml:space="preserve">уметь: </w:t>
      </w:r>
      <w:r w:rsidRPr="000116D1">
        <w:rPr>
          <w:rStyle w:val="mw-headline"/>
          <w:rFonts w:ascii="Times New Roman" w:hAnsi="Times New Roman" w:cs="Times New Roman"/>
          <w:b w:val="0"/>
          <w:iCs/>
          <w:color w:val="auto"/>
        </w:rPr>
        <w:t>работать в текстовом процессоре, создавать с его помощью информационные модели.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.D0.A1.D1.80.D0.B5.D0.B4.D1.81.D1.82.D0."/>
      <w:bookmarkEnd w:id="11"/>
      <w:r w:rsidRPr="000116D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Средства обучения: </w:t>
      </w:r>
    </w:p>
    <w:p w:rsidR="008632FF" w:rsidRPr="000116D1" w:rsidRDefault="008632FF" w:rsidP="008632FF">
      <w:pPr>
        <w:pStyle w:val="a4"/>
        <w:jc w:val="both"/>
        <w:rPr>
          <w:sz w:val="24"/>
          <w:szCs w:val="24"/>
        </w:rPr>
      </w:pPr>
      <w:bookmarkStart w:id="12" w:name=".D0.A3.D1.87.D0.B5.D0.B1.D0.BD.D0.BE-.D0"/>
      <w:bookmarkEnd w:id="12"/>
      <w:r w:rsidRPr="000116D1">
        <w:rPr>
          <w:rStyle w:val="mw-headline"/>
          <w:b/>
          <w:i/>
          <w:iCs/>
          <w:sz w:val="24"/>
          <w:szCs w:val="24"/>
        </w:rPr>
        <w:t xml:space="preserve">Учебно-методические: </w:t>
      </w:r>
      <w:r w:rsidRPr="000116D1">
        <w:rPr>
          <w:sz w:val="24"/>
          <w:szCs w:val="24"/>
        </w:rPr>
        <w:t xml:space="preserve">учебник «Информатика 7», рабочая тетрадь к учебнику, </w:t>
      </w:r>
      <w:proofErr w:type="spellStart"/>
      <w:r w:rsidRPr="000116D1">
        <w:rPr>
          <w:sz w:val="24"/>
          <w:szCs w:val="24"/>
        </w:rPr>
        <w:t>мультимедийные</w:t>
      </w:r>
      <w:proofErr w:type="spellEnd"/>
      <w:r w:rsidRPr="000116D1">
        <w:rPr>
          <w:sz w:val="24"/>
          <w:szCs w:val="24"/>
        </w:rPr>
        <w:t xml:space="preserve"> презентации «Основные понятия темы «Объекты и их имена», «Модели»</w:t>
      </w:r>
      <w:r w:rsidRPr="001934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(модифицированные презентации из УМК </w:t>
      </w:r>
      <w:proofErr w:type="spellStart"/>
      <w:r>
        <w:rPr>
          <w:sz w:val="24"/>
          <w:szCs w:val="24"/>
        </w:rPr>
        <w:t>Босовой</w:t>
      </w:r>
      <w:proofErr w:type="spellEnd"/>
      <w:r>
        <w:rPr>
          <w:sz w:val="24"/>
          <w:szCs w:val="24"/>
        </w:rPr>
        <w:t xml:space="preserve"> Л.Л)</w:t>
      </w:r>
      <w:r w:rsidRPr="000116D1">
        <w:rPr>
          <w:sz w:val="24"/>
          <w:szCs w:val="24"/>
        </w:rPr>
        <w:t>, «Физкультминутка №2», карточки для рефлексии</w:t>
      </w:r>
      <w:proofErr w:type="gramStart"/>
      <w:r w:rsidRPr="000116D1">
        <w:rPr>
          <w:sz w:val="24"/>
          <w:szCs w:val="24"/>
        </w:rPr>
        <w:t xml:space="preserve"> .</w:t>
      </w:r>
      <w:proofErr w:type="gramEnd"/>
      <w:r w:rsidRPr="000116D1">
        <w:rPr>
          <w:sz w:val="24"/>
          <w:szCs w:val="24"/>
        </w:rPr>
        <w:t xml:space="preserve"> </w:t>
      </w:r>
    </w:p>
    <w:p w:rsidR="008632FF" w:rsidRPr="000116D1" w:rsidRDefault="008632FF" w:rsidP="008632FF">
      <w:pPr>
        <w:pStyle w:val="3"/>
        <w:spacing w:before="0"/>
        <w:rPr>
          <w:rStyle w:val="mw-headline"/>
          <w:rFonts w:ascii="Times New Roman" w:hAnsi="Times New Roman" w:cs="Times New Roman"/>
          <w:iCs/>
          <w:color w:val="auto"/>
          <w:lang w:val="en-US"/>
        </w:rPr>
      </w:pPr>
      <w:bookmarkStart w:id="13" w:name=".D0.9F.D1.80.D0.BE.D0.B3.D1.80.D0.B0.D0."/>
      <w:bookmarkEnd w:id="13"/>
      <w:r w:rsidRPr="000116D1">
        <w:rPr>
          <w:rStyle w:val="mw-headline"/>
          <w:rFonts w:ascii="Times New Roman" w:hAnsi="Times New Roman" w:cs="Times New Roman"/>
          <w:i/>
          <w:iCs/>
          <w:color w:val="auto"/>
        </w:rPr>
        <w:t>Программные</w:t>
      </w:r>
      <w:r w:rsidRPr="000116D1">
        <w:rPr>
          <w:rStyle w:val="mw-headline"/>
          <w:rFonts w:ascii="Times New Roman" w:hAnsi="Times New Roman" w:cs="Times New Roman"/>
          <w:i/>
          <w:iCs/>
          <w:color w:val="auto"/>
          <w:lang w:val="en-US"/>
        </w:rPr>
        <w:t>:</w:t>
      </w:r>
      <w:r w:rsidRPr="000116D1">
        <w:rPr>
          <w:rStyle w:val="mw-headline"/>
          <w:rFonts w:ascii="Times New Roman" w:hAnsi="Times New Roman" w:cs="Times New Roman"/>
          <w:b w:val="0"/>
          <w:i/>
          <w:iCs/>
          <w:lang w:val="en-US"/>
        </w:rPr>
        <w:t xml:space="preserve"> </w:t>
      </w:r>
      <w:r w:rsidRPr="000116D1">
        <w:rPr>
          <w:rStyle w:val="mw-headline"/>
          <w:rFonts w:ascii="Times New Roman" w:hAnsi="Times New Roman" w:cs="Times New Roman"/>
          <w:b w:val="0"/>
          <w:iCs/>
          <w:color w:val="auto"/>
          <w:lang w:val="en-US"/>
        </w:rPr>
        <w:t>PowerPoint, Microsoft Word, Open Office.</w:t>
      </w:r>
    </w:p>
    <w:p w:rsidR="008632FF" w:rsidRPr="000116D1" w:rsidRDefault="008632FF" w:rsidP="008632FF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bookmarkStart w:id="14" w:name=".D0.A2.D0.B5.D1.85.D0.BD.D0.B8.D1.87.D0."/>
      <w:bookmarkEnd w:id="14"/>
      <w:proofErr w:type="gramStart"/>
      <w:r w:rsidRPr="000116D1">
        <w:rPr>
          <w:rStyle w:val="mw-headline"/>
          <w:rFonts w:ascii="Times New Roman" w:hAnsi="Times New Roman" w:cs="Times New Roman"/>
          <w:i/>
          <w:iCs/>
          <w:color w:val="auto"/>
        </w:rPr>
        <w:t>Технические</w:t>
      </w:r>
      <w:proofErr w:type="gramEnd"/>
      <w:r w:rsidRPr="000116D1">
        <w:rPr>
          <w:rStyle w:val="mw-headline"/>
          <w:rFonts w:ascii="Times New Roman" w:hAnsi="Times New Roman" w:cs="Times New Roman"/>
          <w:i/>
          <w:iCs/>
          <w:color w:val="auto"/>
        </w:rPr>
        <w:t>:</w:t>
      </w:r>
      <w:r w:rsidRPr="000116D1">
        <w:rPr>
          <w:rStyle w:val="mw-headline"/>
          <w:rFonts w:ascii="Times New Roman" w:hAnsi="Times New Roman" w:cs="Times New Roman"/>
          <w:b w:val="0"/>
          <w:i/>
          <w:iCs/>
          <w:color w:val="auto"/>
        </w:rPr>
        <w:t xml:space="preserve"> </w:t>
      </w:r>
      <w:r w:rsidRPr="000116D1">
        <w:rPr>
          <w:rFonts w:ascii="Times New Roman" w:hAnsi="Times New Roman" w:cs="Times New Roman"/>
          <w:b w:val="0"/>
          <w:color w:val="auto"/>
        </w:rPr>
        <w:t>компьютер, проектор, экран</w:t>
      </w:r>
    </w:p>
    <w:p w:rsidR="008632FF" w:rsidRPr="000116D1" w:rsidRDefault="008632FF" w:rsidP="008632FF">
      <w:pPr>
        <w:pStyle w:val="2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5" w:name=".D0.9F.D0.BB.D0.B0.D0.BD_.D1.83.D1.80.D0"/>
      <w:bookmarkEnd w:id="15"/>
      <w:r w:rsidRPr="000116D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План урока</w:t>
      </w:r>
      <w:r w:rsidRPr="000116D1">
        <w:rPr>
          <w:rStyle w:val="mw-headline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6" w:name="1.29."/>
      <w:bookmarkStart w:id="17" w:name="2.29."/>
      <w:bookmarkStart w:id="18" w:name="..."/>
      <w:bookmarkEnd w:id="16"/>
      <w:bookmarkEnd w:id="17"/>
      <w:bookmarkEnd w:id="18"/>
    </w:p>
    <w:tbl>
      <w:tblPr>
        <w:tblStyle w:val="1"/>
        <w:tblW w:w="0" w:type="auto"/>
        <w:tblLook w:val="0000"/>
      </w:tblPr>
      <w:tblGrid>
        <w:gridCol w:w="2237"/>
        <w:gridCol w:w="3115"/>
        <w:gridCol w:w="2177"/>
        <w:gridCol w:w="2042"/>
      </w:tblGrid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jc w:val="center"/>
              <w:rPr>
                <w:bCs/>
                <w:sz w:val="24"/>
              </w:rPr>
            </w:pPr>
            <w:r w:rsidRPr="000116D1">
              <w:rPr>
                <w:bCs/>
                <w:sz w:val="24"/>
              </w:rPr>
              <w:t xml:space="preserve">Этапы урока / Время 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jc w:val="center"/>
              <w:rPr>
                <w:bCs/>
                <w:sz w:val="24"/>
              </w:rPr>
            </w:pPr>
            <w:r w:rsidRPr="000116D1">
              <w:rPr>
                <w:bCs/>
                <w:sz w:val="24"/>
              </w:rPr>
              <w:t xml:space="preserve">Содержание урока / Деятельность учителя 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center"/>
              <w:rPr>
                <w:bCs/>
                <w:sz w:val="24"/>
              </w:rPr>
            </w:pPr>
            <w:r w:rsidRPr="000116D1">
              <w:rPr>
                <w:bCs/>
                <w:sz w:val="24"/>
              </w:rPr>
              <w:t xml:space="preserve">Наглядность 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center"/>
              <w:rPr>
                <w:bCs/>
                <w:sz w:val="24"/>
              </w:rPr>
            </w:pPr>
            <w:r w:rsidRPr="000116D1">
              <w:rPr>
                <w:bCs/>
                <w:sz w:val="24"/>
              </w:rPr>
              <w:t xml:space="preserve">Деятельность учащихся 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1.Организация класса  (1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 xml:space="preserve">Приветствие. </w:t>
            </w:r>
            <w:proofErr w:type="gramStart"/>
            <w:r w:rsidRPr="000116D1">
              <w:rPr>
                <w:sz w:val="24"/>
              </w:rPr>
              <w:t>Проверка готовности к уроку (наличие тетради, ручки, учебника.</w:t>
            </w:r>
            <w:proofErr w:type="gramEnd"/>
            <w:r w:rsidRPr="000116D1">
              <w:rPr>
                <w:sz w:val="24"/>
              </w:rPr>
              <w:t xml:space="preserve">  Отсутствующие. 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>Приветствие на первом слайде презентации «Основные понятия темы «Объекты и их имена»,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 xml:space="preserve"> Отвечают на приветствие, сообщают фамилии Отсутствующих.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2. Знакомство с планом урока               (1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ind w:firstLine="157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       Ребята, сегодня на уроке мы сначала восхитимся вашими глубокими знаниями по теме «Объекты и системы» - а для этого проведем маленький устный опрос.             При этом вы будете сравнивать услышанные ответы с результатами выполнения домашнего задания (№30 в рабочей тетради), для этого делайте, пожалуйста, пометки «+» если совпадает, и «</w:t>
            </w:r>
            <w:proofErr w:type="gramStart"/>
            <w:r w:rsidRPr="000116D1">
              <w:rPr>
                <w:sz w:val="24"/>
                <w:szCs w:val="24"/>
              </w:rPr>
              <w:t>-»</w:t>
            </w:r>
            <w:proofErr w:type="gramEnd"/>
            <w:r w:rsidRPr="000116D1">
              <w:rPr>
                <w:sz w:val="24"/>
                <w:szCs w:val="24"/>
              </w:rPr>
              <w:t xml:space="preserve">  -если нет возле каждого вопроса. 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     Затем попробуем </w:t>
            </w:r>
            <w:r w:rsidRPr="000116D1">
              <w:rPr>
                <w:sz w:val="24"/>
                <w:szCs w:val="24"/>
              </w:rPr>
              <w:lastRenderedPageBreak/>
              <w:t>ответить на вопрос «Что же это такое «модель» и для чего они нужны.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         И наконец, потренируем пальчики и мозги, выполняя первые три задания практической работы на построение моделей. 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lastRenderedPageBreak/>
              <w:t>План на экране</w:t>
            </w:r>
            <w:proofErr w:type="gramStart"/>
            <w:r w:rsidRPr="000116D1">
              <w:rPr>
                <w:sz w:val="24"/>
              </w:rPr>
              <w:t>.</w:t>
            </w:r>
            <w:proofErr w:type="gramEnd"/>
            <w:r w:rsidRPr="000116D1">
              <w:rPr>
                <w:sz w:val="24"/>
              </w:rPr>
              <w:t xml:space="preserve"> </w:t>
            </w:r>
            <w:proofErr w:type="gramStart"/>
            <w:r w:rsidRPr="000116D1">
              <w:rPr>
                <w:sz w:val="24"/>
              </w:rPr>
              <w:t>п</w:t>
            </w:r>
            <w:proofErr w:type="gramEnd"/>
            <w:r w:rsidRPr="000116D1">
              <w:rPr>
                <w:sz w:val="24"/>
              </w:rPr>
              <w:t>резентации «Основные понятия темы «Объекты и их имена», (слайд 2)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 xml:space="preserve"> 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pStyle w:val="a4"/>
              <w:ind w:left="720" w:hanging="720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lastRenderedPageBreak/>
              <w:t>3.Устный опрос</w:t>
            </w:r>
          </w:p>
          <w:p w:rsidR="008632FF" w:rsidRPr="000116D1" w:rsidRDefault="008632FF" w:rsidP="00CA0EFE">
            <w:pPr>
              <w:pStyle w:val="a4"/>
              <w:ind w:left="720" w:hanging="720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 (8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 Проговаривает вопросы, которые появляются на экране по очереди: 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Что понимается под объектом?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Какими признаками обладают объекты?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Приведите пример отношения «является разновидностью».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Приведите пример отношения «входит в состав».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Что такое система?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В чем суть системного подхода?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Во время прослушивания ответов учитель делает пометки: ставит плюсики за верные ответы, неполные плюсики за неверные и минусы за абсолютно ошибочные, сообщая об этом детям.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Спроектировать на экран по очереди вопросы (слайд 4)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Читают вопросы, отвечают, поправляют, дополняют  друг друга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pStyle w:val="a4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4.Проверка домашнего задания  </w:t>
            </w:r>
            <w:proofErr w:type="gramStart"/>
            <w:r w:rsidRPr="000116D1">
              <w:rPr>
                <w:sz w:val="24"/>
                <w:szCs w:val="24"/>
              </w:rPr>
              <w:t xml:space="preserve">( </w:t>
            </w:r>
            <w:proofErr w:type="gramEnd"/>
            <w:r w:rsidRPr="000116D1">
              <w:rPr>
                <w:sz w:val="24"/>
                <w:szCs w:val="24"/>
              </w:rPr>
              <w:t>4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Визуально проверить наличие домашнего задания. Выслушать некоторых слабых учеников, похвалить за смелость и честность. Отметить тех, кто сделал все правильно.</w:t>
            </w:r>
          </w:p>
          <w:p w:rsidR="008632FF" w:rsidRPr="000116D1" w:rsidRDefault="008632FF" w:rsidP="00CA0EF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Спроектировать на экран все ответы.</w:t>
            </w:r>
          </w:p>
          <w:p w:rsidR="008632FF" w:rsidRPr="000116D1" w:rsidRDefault="008632FF" w:rsidP="00CA0EF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>Учащиеся с места        рассказывают о результатах сравнения ответов и выполнения домашнего.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5.Новый материал           (10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А) </w:t>
            </w:r>
            <w:proofErr w:type="gramStart"/>
            <w:r w:rsidRPr="000116D1">
              <w:rPr>
                <w:sz w:val="24"/>
                <w:szCs w:val="24"/>
              </w:rPr>
              <w:t>объяснить</w:t>
            </w:r>
            <w:proofErr w:type="gramEnd"/>
            <w:r w:rsidRPr="000116D1">
              <w:rPr>
                <w:sz w:val="24"/>
                <w:szCs w:val="24"/>
              </w:rPr>
              <w:t xml:space="preserve"> что такое моделирование, привести примеры, попросить детей привести свои;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Б)  привести примеры случаев из жизни, когда без моделирования не обойтись 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В) объяснить, что модель отражает только часть </w:t>
            </w:r>
            <w:r w:rsidRPr="000116D1">
              <w:rPr>
                <w:sz w:val="24"/>
                <w:szCs w:val="24"/>
              </w:rPr>
              <w:lastRenderedPageBreak/>
              <w:t xml:space="preserve">свойств, отношений и особенностей поведения оригинала </w:t>
            </w:r>
            <w:proofErr w:type="gramStart"/>
            <w:r w:rsidRPr="000116D1">
              <w:rPr>
                <w:sz w:val="24"/>
                <w:szCs w:val="24"/>
              </w:rPr>
              <w:t>на примере; попросить</w:t>
            </w:r>
            <w:proofErr w:type="gramEnd"/>
            <w:r w:rsidRPr="000116D1">
              <w:rPr>
                <w:sz w:val="24"/>
                <w:szCs w:val="24"/>
              </w:rPr>
              <w:t xml:space="preserve"> детей привести свои примеры  </w:t>
            </w:r>
          </w:p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0116D1">
              <w:rPr>
                <w:sz w:val="24"/>
                <w:szCs w:val="24"/>
              </w:rPr>
              <w:t xml:space="preserve">Г)  рассказать, что модели делятся на натурные и информационные, дать им определение </w:t>
            </w:r>
            <w:proofErr w:type="gramEnd"/>
          </w:p>
          <w:p w:rsidR="008632FF" w:rsidRPr="000116D1" w:rsidRDefault="008632FF" w:rsidP="00CA0EF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lastRenderedPageBreak/>
              <w:t>Презентация «Модели»   (слайд 3)</w:t>
            </w: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 xml:space="preserve">(слайд 4-11); </w:t>
            </w: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 xml:space="preserve">(слайды 12-14); </w:t>
            </w: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(слайд 15-17);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lastRenderedPageBreak/>
              <w:t>Рассуждают, приводят примеры;</w:t>
            </w: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 xml:space="preserve">Рассматривают слайды, обсуждают, вспоминают примеры, которые видели </w:t>
            </w:r>
            <w:r w:rsidRPr="000116D1">
              <w:rPr>
                <w:sz w:val="24"/>
              </w:rPr>
              <w:lastRenderedPageBreak/>
              <w:t xml:space="preserve">по телевизору или в Интернете </w:t>
            </w: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</w:p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Приводят примеры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lastRenderedPageBreak/>
              <w:t>6.Физкультминутка           (2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Запустить музыкальную презентацию с комплексом упражнений, снимающих усталость.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Презентация «Физкультминутка №2»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Встают с мест, выполняют упражнения.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7. Практическая  работа (15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«Ребята, откройте, пожалуйста, практикум в конце учебника. Найдите работу №4. Напоминаю, что сегодня мы будем выполнять задания 1 и 3, кто успеет – можно выполнить №2».</w:t>
            </w:r>
          </w:p>
          <w:p w:rsidR="008632FF" w:rsidRPr="000116D1" w:rsidRDefault="008632FF" w:rsidP="00CA0EFE">
            <w:pPr>
              <w:pStyle w:val="a4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Сильные ученики работают самостоятельно. </w:t>
            </w:r>
            <w:proofErr w:type="gramStart"/>
            <w:r w:rsidRPr="000116D1">
              <w:rPr>
                <w:sz w:val="24"/>
                <w:szCs w:val="24"/>
              </w:rPr>
              <w:t>Слабые и средние временно объединяются в группы по 2 человека, за которыми учитель ведет наблюдение: работа в группе должна быть распределена поровну, слабый должен получать устную помощь.</w:t>
            </w:r>
            <w:proofErr w:type="gramEnd"/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На  экране рабочее окно текстового процессора, для объяснения затруднений в работе.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pStyle w:val="a4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 xml:space="preserve">При выполнении  практической работы учащиеся не просто осваивают текстовый процессор, но и используют его для создания информационных моделей. </w:t>
            </w:r>
          </w:p>
        </w:tc>
      </w:tr>
      <w:tr w:rsidR="008632FF" w:rsidRPr="000116D1" w:rsidTr="00CA0EFE">
        <w:tc>
          <w:tcPr>
            <w:tcW w:w="2081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8.Домашнее задание  (2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</w:rPr>
            </w:pPr>
            <w:r w:rsidRPr="000116D1">
              <w:rPr>
                <w:sz w:val="24"/>
                <w:szCs w:val="24"/>
              </w:rPr>
              <w:t>Озвучивает домашнее задание §2.1,  в рабочей тетради №2, 6, 7 (для успевающих на «3»,  «4»), № 8 (для    успевающих на «4»,  «5»)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На экране дублируется домашнее задание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jc w:val="left"/>
              <w:rPr>
                <w:sz w:val="24"/>
              </w:rPr>
            </w:pPr>
            <w:r w:rsidRPr="000116D1">
              <w:rPr>
                <w:sz w:val="24"/>
              </w:rPr>
              <w:t>Записывают задание в дневники, задают вопросы</w:t>
            </w:r>
          </w:p>
        </w:tc>
      </w:tr>
      <w:tr w:rsidR="008632FF" w:rsidRPr="000116D1" w:rsidTr="00CA0EFE">
        <w:trPr>
          <w:trHeight w:val="2545"/>
        </w:trPr>
        <w:tc>
          <w:tcPr>
            <w:tcW w:w="2081" w:type="dxa"/>
          </w:tcPr>
          <w:p w:rsidR="008632FF" w:rsidRPr="000116D1" w:rsidRDefault="008632FF" w:rsidP="00CA0EFE">
            <w:pPr>
              <w:pStyle w:val="a4"/>
              <w:jc w:val="both"/>
              <w:rPr>
                <w:sz w:val="24"/>
                <w:szCs w:val="24"/>
              </w:rPr>
            </w:pPr>
            <w:r w:rsidRPr="000116D1">
              <w:rPr>
                <w:sz w:val="24"/>
                <w:szCs w:val="24"/>
              </w:rPr>
              <w:t>9. Итоги урока  (2 мин.)</w:t>
            </w:r>
          </w:p>
        </w:tc>
        <w:tc>
          <w:tcPr>
            <w:tcW w:w="3326" w:type="dxa"/>
          </w:tcPr>
          <w:p w:rsidR="008632FF" w:rsidRPr="000116D1" w:rsidRDefault="008632FF" w:rsidP="00CA0EFE">
            <w:pPr>
              <w:pStyle w:val="a3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D1">
              <w:rPr>
                <w:rFonts w:ascii="Times New Roman" w:hAnsi="Times New Roman" w:cs="Times New Roman"/>
                <w:sz w:val="24"/>
                <w:szCs w:val="24"/>
              </w:rPr>
              <w:t>Рефлексия урока: отзыв об уроке</w:t>
            </w:r>
          </w:p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>-было ли тебе интересно?</w:t>
            </w:r>
          </w:p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>-сумел ли ты закрепить свои знания?</w:t>
            </w:r>
          </w:p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>- сумел ли ты показать свои знания?</w:t>
            </w:r>
          </w:p>
          <w:p w:rsidR="008632FF" w:rsidRPr="000116D1" w:rsidRDefault="008632FF" w:rsidP="00CA0EFE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>На экране дублируются вопросы</w:t>
            </w:r>
          </w:p>
        </w:tc>
        <w:tc>
          <w:tcPr>
            <w:tcW w:w="0" w:type="auto"/>
          </w:tcPr>
          <w:p w:rsidR="008632FF" w:rsidRPr="000116D1" w:rsidRDefault="008632FF" w:rsidP="00CA0EFE">
            <w:pPr>
              <w:rPr>
                <w:sz w:val="24"/>
              </w:rPr>
            </w:pPr>
            <w:r w:rsidRPr="000116D1">
              <w:rPr>
                <w:sz w:val="24"/>
              </w:rPr>
              <w:t xml:space="preserve">Отвечают на вопросы, отмечая в небольших каточках свои ответы </w:t>
            </w:r>
          </w:p>
        </w:tc>
      </w:tr>
    </w:tbl>
    <w:p w:rsidR="00DA78E0" w:rsidRDefault="00DA78E0"/>
    <w:sectPr w:rsidR="00DA78E0" w:rsidSect="00DA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FF"/>
    <w:rsid w:val="000B364C"/>
    <w:rsid w:val="001A1E4E"/>
    <w:rsid w:val="0072142F"/>
    <w:rsid w:val="008632FF"/>
    <w:rsid w:val="00CE0731"/>
    <w:rsid w:val="00DA78E0"/>
    <w:rsid w:val="00F313BD"/>
    <w:rsid w:val="00F92B2C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F"/>
    <w:pPr>
      <w:spacing w:after="0" w:line="240" w:lineRule="auto"/>
      <w:jc w:val="both"/>
    </w:pPr>
    <w:rPr>
      <w:rFonts w:cs="Times New Roman"/>
      <w:snapToGrid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13B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snapToGrid/>
      <w:color w:val="4F81BD" w:themeColor="accen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2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32F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 w:val="22"/>
      <w:szCs w:val="22"/>
      <w:lang w:eastAsia="ru-RU"/>
    </w:rPr>
  </w:style>
  <w:style w:type="character" w:customStyle="1" w:styleId="mw-headline">
    <w:name w:val="mw-headline"/>
    <w:basedOn w:val="a0"/>
    <w:rsid w:val="008632FF"/>
  </w:style>
  <w:style w:type="paragraph" w:styleId="a4">
    <w:name w:val="No Spacing"/>
    <w:uiPriority w:val="1"/>
    <w:qFormat/>
    <w:rsid w:val="00863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8632F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6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2012-10-04T16:58:00Z</dcterms:created>
  <dcterms:modified xsi:type="dcterms:W3CDTF">2012-10-04T18:09:00Z</dcterms:modified>
</cp:coreProperties>
</file>